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6E" w:rsidRPr="00312D03" w:rsidRDefault="00F667AC"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254FD25" wp14:editId="51804849">
            <wp:simplePos x="0" y="0"/>
            <wp:positionH relativeFrom="column">
              <wp:posOffset>4586605</wp:posOffset>
            </wp:positionH>
            <wp:positionV relativeFrom="paragraph">
              <wp:posOffset>0</wp:posOffset>
            </wp:positionV>
            <wp:extent cx="1152525" cy="1038225"/>
            <wp:effectExtent l="0" t="0" r="9525" b="9525"/>
            <wp:wrapTight wrapText="bothSides">
              <wp:wrapPolygon edited="0">
                <wp:start x="0" y="0"/>
                <wp:lineTo x="0" y="21402"/>
                <wp:lineTo x="21421" y="21402"/>
                <wp:lineTo x="21421" y="0"/>
                <wp:lineTo x="0" y="0"/>
              </wp:wrapPolygon>
            </wp:wrapTight>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38225"/>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89186E" w:rsidRPr="00312D03" w:rsidRDefault="0089186E"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312D03" w:rsidRDefault="00147A91"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202EC9"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arar Tarihi</w:t>
      </w:r>
      <w:r w:rsidR="00FA37CA"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8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764118"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8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F62B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667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37CA"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312D03" w:rsidRDefault="00CF764B"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 No: </w:t>
      </w:r>
      <w:r w:rsidR="00F667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F62B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8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p w:rsidR="00D015C6" w:rsidRPr="00312D03" w:rsidRDefault="00FA37CA"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312D03" w:rsidRDefault="00D015C6" w:rsidP="00D015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86E" w:rsidRPr="00312D03" w:rsidRDefault="0089186E" w:rsidP="00312D03">
      <w:pPr>
        <w:tabs>
          <w:tab w:val="left" w:pos="1380"/>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312D03" w:rsidRDefault="00D015C6" w:rsidP="000402D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İLÇE HIFZISSIHHA KURUL KARARI</w:t>
      </w:r>
    </w:p>
    <w:p w:rsidR="000402DD" w:rsidRPr="00312D03" w:rsidRDefault="000402DD" w:rsidP="00D015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D015C6" w:rsidP="00FF77E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207"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İlçe Hıfzıssıhha Kurulu 1593 Umumi Hıfzıssıhha </w:t>
      </w:r>
      <w:r w:rsidR="007E48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kanunun 26. Maddesi gereğince 03.03</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tarihinde İlçe Kaymakamı Sayın Hüseyin ÇAMKERTEN Başkanlığında isimleri ve imzaları bulunan üyelerin iştirakiyle toplanarak;</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FF77E4" w:rsidRDefault="00FF77E4" w:rsidP="00FF77E4">
      <w:pPr>
        <w:pStyle w:val="Default"/>
        <w:rPr>
          <w:rFonts w:eastAsiaTheme="minorHAnsi"/>
          <w:lang w:eastAsia="en-U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E48E2" w:rsidRDefault="007E48E2" w:rsidP="007E48E2">
      <w:pPr>
        <w:spacing w:after="120"/>
        <w:ind w:firstLine="567"/>
        <w:jc w:val="both"/>
        <w:rPr>
          <w:b/>
          <w:color w:val="000000" w:themeColor="text1"/>
          <w:sz w:val="23"/>
          <w:szCs w:val="23"/>
        </w:rPr>
      </w:pPr>
      <w:r>
        <w:rPr>
          <w:color w:val="000000" w:themeColor="text1"/>
          <w:sz w:val="23"/>
          <w:szCs w:val="23"/>
        </w:rPr>
        <w:t xml:space="preserve">Cumhurbaşkanlığı Kabinesinde alınan kararlar çerçevesinde ve İçişleri Bakanlığı’nın 02.03.2021 tarih 3514 sayılı Genelgesine istinaden; Sağlık Bakanlığı ve </w:t>
      </w:r>
      <w:proofErr w:type="spellStart"/>
      <w:r>
        <w:rPr>
          <w:color w:val="000000" w:themeColor="text1"/>
          <w:sz w:val="23"/>
          <w:szCs w:val="23"/>
        </w:rPr>
        <w:t>Koronavirüs</w:t>
      </w:r>
      <w:proofErr w:type="spellEnd"/>
      <w:r>
        <w:rPr>
          <w:color w:val="000000" w:themeColor="text1"/>
          <w:sz w:val="23"/>
          <w:szCs w:val="23"/>
        </w:rPr>
        <w:t xml:space="preserve"> Bilim Kurulu tarafından tespit edilen </w:t>
      </w:r>
      <w:proofErr w:type="gramStart"/>
      <w:r>
        <w:rPr>
          <w:color w:val="000000" w:themeColor="text1"/>
          <w:sz w:val="23"/>
          <w:szCs w:val="23"/>
        </w:rPr>
        <w:t>kriterlere</w:t>
      </w:r>
      <w:proofErr w:type="gramEnd"/>
      <w:r>
        <w:rPr>
          <w:color w:val="000000" w:themeColor="text1"/>
          <w:sz w:val="23"/>
          <w:szCs w:val="23"/>
        </w:rPr>
        <w:t xml:space="preserve"> göre iller 4 ayrı risk grubuna  (düşük,  orta,  yüksek,  çok yüksek) ayrılarak salgınla mücadeledeki tedbir seviyeleri risk gruplarına göre belirlenecektir. Yeni bir karar alınıncaya kadar İlimiz </w:t>
      </w:r>
      <w:r>
        <w:rPr>
          <w:b/>
          <w:color w:val="000000" w:themeColor="text1"/>
          <w:sz w:val="23"/>
          <w:szCs w:val="23"/>
        </w:rPr>
        <w:t>orta risk grubunda</w:t>
      </w:r>
      <w:r>
        <w:rPr>
          <w:color w:val="000000" w:themeColor="text1"/>
          <w:sz w:val="23"/>
          <w:szCs w:val="23"/>
        </w:rPr>
        <w:t xml:space="preserve"> değerlendirilmiştir. Bu nedenle </w:t>
      </w:r>
      <w:r>
        <w:rPr>
          <w:b/>
          <w:color w:val="000000" w:themeColor="text1"/>
          <w:sz w:val="23"/>
          <w:szCs w:val="23"/>
        </w:rPr>
        <w:t>02.03.2021 tarihinden geçerli olmak üzere;</w:t>
      </w:r>
    </w:p>
    <w:p w:rsidR="007E48E2" w:rsidRDefault="007E48E2" w:rsidP="007E48E2">
      <w:pPr>
        <w:spacing w:after="120"/>
        <w:ind w:firstLine="567"/>
        <w:jc w:val="both"/>
        <w:rPr>
          <w:color w:val="000000" w:themeColor="text1"/>
          <w:sz w:val="23"/>
          <w:szCs w:val="23"/>
        </w:rPr>
      </w:pPr>
      <w:r>
        <w:rPr>
          <w:b/>
          <w:color w:val="000000" w:themeColor="text1"/>
          <w:sz w:val="23"/>
          <w:szCs w:val="23"/>
        </w:rPr>
        <w:t>1</w:t>
      </w:r>
      <w:r>
        <w:rPr>
          <w:color w:val="000000" w:themeColor="text1"/>
          <w:sz w:val="23"/>
          <w:szCs w:val="23"/>
        </w:rPr>
        <w:t xml:space="preserve">. Risk gruplarına göre uygulaması değişkenlik gösterecek olan sokağa çıkma kısıtlamaları sırasında İçişleri Bakanlığı’nın 30.11.2020 tarih 20076 sayılı Genelgesi ve 01.12.2020 tarih 2020/97 sayılı İl Hıfzıssıhha Kurulu Kararında belirlenen “Sokağa Çıkma Kısıtlamasından Muaf Yerler ve Kişiler Listesinde” yer alan istisna/muafiyetler (sonraki Genelge ve Kararlarda yapılan eklemeler </w:t>
      </w:r>
      <w:proofErr w:type="gramStart"/>
      <w:r>
        <w:rPr>
          <w:color w:val="000000" w:themeColor="text1"/>
          <w:sz w:val="23"/>
          <w:szCs w:val="23"/>
        </w:rPr>
        <w:t>dahil</w:t>
      </w:r>
      <w:proofErr w:type="gramEnd"/>
      <w:r>
        <w:rPr>
          <w:color w:val="000000" w:themeColor="text1"/>
          <w:sz w:val="23"/>
          <w:szCs w:val="23"/>
        </w:rPr>
        <w:t xml:space="preserve"> şekilde) ile sokağa çıkma kısıtlaması uygulanan süre ve günlerde şehirlerarası seyahat edilmesine dair usul ve esasların uygulanmasına aynı şekilde devam edilmesine.</w:t>
      </w:r>
    </w:p>
    <w:p w:rsidR="007E48E2" w:rsidRPr="00207BC0" w:rsidRDefault="007E48E2" w:rsidP="007E48E2">
      <w:pPr>
        <w:ind w:firstLine="567"/>
        <w:jc w:val="both"/>
        <w:rPr>
          <w:b/>
          <w:color w:val="000000" w:themeColor="text1"/>
          <w:sz w:val="23"/>
          <w:szCs w:val="23"/>
        </w:rPr>
      </w:pPr>
      <w:r w:rsidRPr="00207BC0">
        <w:rPr>
          <w:b/>
          <w:color w:val="000000" w:themeColor="text1"/>
          <w:sz w:val="23"/>
          <w:szCs w:val="23"/>
        </w:rPr>
        <w:t>Sokağa çıkma kısıtlaması kapsamında;</w:t>
      </w:r>
    </w:p>
    <w:p w:rsidR="007E48E2" w:rsidRDefault="00737E4E" w:rsidP="007E48E2">
      <w:pPr>
        <w:ind w:firstLine="567"/>
        <w:jc w:val="both"/>
        <w:rPr>
          <w:color w:val="000000" w:themeColor="text1"/>
          <w:sz w:val="23"/>
          <w:szCs w:val="23"/>
        </w:rPr>
      </w:pPr>
      <w:r>
        <w:rPr>
          <w:color w:val="000000" w:themeColor="text1"/>
          <w:sz w:val="23"/>
          <w:szCs w:val="23"/>
        </w:rPr>
        <w:softHyphen/>
        <w:t>İlçe</w:t>
      </w:r>
      <w:r w:rsidR="007E48E2">
        <w:rPr>
          <w:color w:val="000000" w:themeColor="text1"/>
          <w:sz w:val="23"/>
          <w:szCs w:val="23"/>
        </w:rPr>
        <w:t xml:space="preserve">mizde </w:t>
      </w:r>
      <w:r w:rsidR="007E48E2">
        <w:rPr>
          <w:b/>
          <w:color w:val="000000" w:themeColor="text1"/>
          <w:sz w:val="23"/>
          <w:szCs w:val="23"/>
        </w:rPr>
        <w:t>hafta içi</w:t>
      </w:r>
      <w:r w:rsidR="007E48E2">
        <w:rPr>
          <w:color w:val="000000" w:themeColor="text1"/>
          <w:sz w:val="23"/>
          <w:szCs w:val="23"/>
        </w:rPr>
        <w:t xml:space="preserve"> günlerinde uygulanan 21.00</w:t>
      </w:r>
      <w:r w:rsidR="007E48E2">
        <w:rPr>
          <w:color w:val="000000" w:themeColor="text1"/>
          <w:sz w:val="23"/>
          <w:szCs w:val="23"/>
        </w:rPr>
        <w:softHyphen/>
      </w:r>
      <w:r>
        <w:rPr>
          <w:color w:val="000000" w:themeColor="text1"/>
          <w:sz w:val="23"/>
          <w:szCs w:val="23"/>
        </w:rPr>
        <w:t>-</w:t>
      </w:r>
      <w:r w:rsidR="007E48E2">
        <w:rPr>
          <w:color w:val="000000" w:themeColor="text1"/>
          <w:sz w:val="23"/>
          <w:szCs w:val="23"/>
        </w:rPr>
        <w:t>05.00 saatleri arasında sokağa çıkma kısıtlamasına devam edilmesine,</w:t>
      </w:r>
    </w:p>
    <w:p w:rsidR="007E48E2" w:rsidRDefault="007E48E2" w:rsidP="007E48E2">
      <w:pPr>
        <w:spacing w:after="120"/>
        <w:ind w:firstLine="567"/>
        <w:jc w:val="both"/>
        <w:rPr>
          <w:color w:val="000000" w:themeColor="text1"/>
          <w:sz w:val="23"/>
          <w:szCs w:val="23"/>
        </w:rPr>
      </w:pPr>
      <w:r>
        <w:rPr>
          <w:color w:val="000000" w:themeColor="text1"/>
          <w:sz w:val="23"/>
          <w:szCs w:val="23"/>
        </w:rPr>
        <w:softHyphen/>
        <w:t>İl</w:t>
      </w:r>
      <w:r w:rsidR="00F4735C">
        <w:rPr>
          <w:color w:val="000000" w:themeColor="text1"/>
          <w:sz w:val="23"/>
          <w:szCs w:val="23"/>
        </w:rPr>
        <w:t>çe</w:t>
      </w:r>
      <w:r>
        <w:rPr>
          <w:color w:val="000000" w:themeColor="text1"/>
          <w:sz w:val="23"/>
          <w:szCs w:val="23"/>
        </w:rPr>
        <w:t xml:space="preserve">mizde </w:t>
      </w:r>
      <w:r>
        <w:rPr>
          <w:b/>
          <w:color w:val="000000" w:themeColor="text1"/>
          <w:sz w:val="23"/>
          <w:szCs w:val="23"/>
        </w:rPr>
        <w:t>hafta sonları</w:t>
      </w:r>
      <w:r>
        <w:rPr>
          <w:color w:val="000000" w:themeColor="text1"/>
          <w:sz w:val="23"/>
          <w:szCs w:val="23"/>
        </w:rPr>
        <w:t xml:space="preserve"> sokağa çıkma kısıtlamasının hafta içinde olduğu gibi 21.00</w:t>
      </w:r>
      <w:r w:rsidR="00F4735C">
        <w:rPr>
          <w:color w:val="000000" w:themeColor="text1"/>
          <w:sz w:val="23"/>
          <w:szCs w:val="23"/>
        </w:rPr>
        <w:t>-</w:t>
      </w:r>
      <w:r>
        <w:rPr>
          <w:color w:val="000000" w:themeColor="text1"/>
          <w:sz w:val="23"/>
          <w:szCs w:val="23"/>
        </w:rPr>
        <w:softHyphen/>
        <w:t>05.00 saatleri arasında uygulanmasına,</w:t>
      </w:r>
    </w:p>
    <w:p w:rsidR="007E48E2" w:rsidRDefault="007E48E2" w:rsidP="007E48E2">
      <w:pPr>
        <w:spacing w:after="120"/>
        <w:ind w:firstLine="567"/>
        <w:jc w:val="both"/>
        <w:rPr>
          <w:color w:val="000000" w:themeColor="text1"/>
          <w:sz w:val="23"/>
          <w:szCs w:val="23"/>
        </w:rPr>
      </w:pPr>
      <w:r>
        <w:rPr>
          <w:b/>
          <w:color w:val="000000" w:themeColor="text1"/>
          <w:sz w:val="23"/>
          <w:szCs w:val="23"/>
        </w:rPr>
        <w:t xml:space="preserve">2. </w:t>
      </w:r>
      <w:r w:rsidR="00F4735C">
        <w:rPr>
          <w:color w:val="000000" w:themeColor="text1"/>
          <w:sz w:val="23"/>
          <w:szCs w:val="23"/>
        </w:rPr>
        <w:t>İlçe</w:t>
      </w:r>
      <w:r>
        <w:rPr>
          <w:color w:val="000000" w:themeColor="text1"/>
          <w:sz w:val="23"/>
          <w:szCs w:val="23"/>
        </w:rPr>
        <w:t xml:space="preserve">mizde 65 yaş ve üzeri vatandaşlarımız ile 20 yaş altı genç ve çocukların sokağa çıkma kısıtlamasının kaldırılmasına ve bu kapsamdaki vatandaşlarımızın toplu ulaşım araçları kullanabilmelerine, </w:t>
      </w:r>
    </w:p>
    <w:p w:rsidR="007E48E2" w:rsidRDefault="007E48E2" w:rsidP="007E48E2">
      <w:pPr>
        <w:ind w:firstLine="567"/>
        <w:jc w:val="both"/>
        <w:rPr>
          <w:color w:val="000000" w:themeColor="text1"/>
          <w:sz w:val="23"/>
          <w:szCs w:val="23"/>
        </w:rPr>
      </w:pPr>
      <w:r>
        <w:rPr>
          <w:b/>
          <w:color w:val="000000" w:themeColor="text1"/>
          <w:sz w:val="23"/>
          <w:szCs w:val="23"/>
        </w:rPr>
        <w:t xml:space="preserve">3. </w:t>
      </w:r>
      <w:r w:rsidR="00F4735C">
        <w:rPr>
          <w:color w:val="000000" w:themeColor="text1"/>
          <w:sz w:val="23"/>
          <w:szCs w:val="23"/>
        </w:rPr>
        <w:t>İlçe</w:t>
      </w:r>
      <w:r>
        <w:rPr>
          <w:color w:val="000000" w:themeColor="text1"/>
          <w:sz w:val="23"/>
          <w:szCs w:val="23"/>
        </w:rPr>
        <w:t xml:space="preserve">mizde, Ek-1 ve Ek-2 tablolarda belirlenen kapasite oranları ve oturma düzenlerine göre </w:t>
      </w:r>
      <w:r>
        <w:rPr>
          <w:b/>
          <w:color w:val="000000" w:themeColor="text1"/>
          <w:sz w:val="23"/>
          <w:szCs w:val="23"/>
        </w:rPr>
        <w:t>07.00</w:t>
      </w:r>
      <w:r w:rsidR="00F4735C">
        <w:rPr>
          <w:b/>
          <w:color w:val="000000" w:themeColor="text1"/>
          <w:sz w:val="23"/>
          <w:szCs w:val="23"/>
        </w:rPr>
        <w:t>-</w:t>
      </w:r>
      <w:r>
        <w:rPr>
          <w:b/>
          <w:color w:val="000000" w:themeColor="text1"/>
          <w:sz w:val="23"/>
          <w:szCs w:val="23"/>
        </w:rPr>
        <w:softHyphen/>
        <w:t>19.00 saatleri</w:t>
      </w:r>
      <w:r>
        <w:rPr>
          <w:color w:val="000000" w:themeColor="text1"/>
          <w:sz w:val="23"/>
          <w:szCs w:val="23"/>
        </w:rPr>
        <w:t xml:space="preserve"> </w:t>
      </w:r>
      <w:r>
        <w:rPr>
          <w:b/>
          <w:color w:val="000000" w:themeColor="text1"/>
          <w:sz w:val="23"/>
          <w:szCs w:val="23"/>
        </w:rPr>
        <w:t>arasında</w:t>
      </w:r>
      <w:r>
        <w:rPr>
          <w:color w:val="000000" w:themeColor="text1"/>
          <w:sz w:val="23"/>
          <w:szCs w:val="23"/>
        </w:rPr>
        <w:t xml:space="preserve"> faaliyet gösterecek olan </w:t>
      </w:r>
      <w:r>
        <w:rPr>
          <w:b/>
          <w:color w:val="000000" w:themeColor="text1"/>
          <w:sz w:val="23"/>
          <w:szCs w:val="23"/>
        </w:rPr>
        <w:t>yeme</w:t>
      </w:r>
      <w:r w:rsidR="00F4735C">
        <w:rPr>
          <w:b/>
          <w:color w:val="000000" w:themeColor="text1"/>
          <w:sz w:val="23"/>
          <w:szCs w:val="23"/>
        </w:rPr>
        <w:t>-</w:t>
      </w:r>
      <w:r>
        <w:rPr>
          <w:b/>
          <w:color w:val="000000" w:themeColor="text1"/>
          <w:sz w:val="23"/>
          <w:szCs w:val="23"/>
        </w:rPr>
        <w:softHyphen/>
        <w:t>içme yerleri</w:t>
      </w:r>
      <w:r>
        <w:rPr>
          <w:color w:val="000000" w:themeColor="text1"/>
          <w:sz w:val="23"/>
          <w:szCs w:val="23"/>
        </w:rPr>
        <w:t xml:space="preserve"> (lokanta, restoran, kafeterya, pastane, tatlıcı vb.) ile kıraathane ve çay bahçesi gibi işyerleri için Sağlık Bakanlığı Covid</w:t>
      </w:r>
      <w:r>
        <w:rPr>
          <w:color w:val="000000" w:themeColor="text1"/>
          <w:sz w:val="23"/>
          <w:szCs w:val="23"/>
        </w:rPr>
        <w:softHyphen/>
        <w:t xml:space="preserve">19 Salgın Yönetimi ve Çalışma Rehberinde yer alan </w:t>
      </w:r>
      <w:r>
        <w:rPr>
          <w:b/>
          <w:color w:val="000000" w:themeColor="text1"/>
          <w:sz w:val="23"/>
          <w:szCs w:val="23"/>
        </w:rPr>
        <w:t>mesafe koşulları</w:t>
      </w:r>
      <w:r>
        <w:rPr>
          <w:color w:val="000000" w:themeColor="text1"/>
          <w:sz w:val="23"/>
          <w:szCs w:val="23"/>
        </w:rPr>
        <w:t xml:space="preserve"> (masalar ve koltuklar arası) göz önünde bulundurularak </w:t>
      </w:r>
      <w:r>
        <w:rPr>
          <w:b/>
          <w:color w:val="000000" w:themeColor="text1"/>
          <w:sz w:val="23"/>
          <w:szCs w:val="23"/>
        </w:rPr>
        <w:t>açık ve kapalı alanlar için ayrı ayrı olacak şekilde % 50 kapasite</w:t>
      </w:r>
      <w:r>
        <w:rPr>
          <w:color w:val="000000" w:themeColor="text1"/>
          <w:sz w:val="23"/>
          <w:szCs w:val="23"/>
        </w:rPr>
        <w:t xml:space="preserve"> sınırlaması oranı uygulanarak </w:t>
      </w:r>
      <w:proofErr w:type="gramStart"/>
      <w:r>
        <w:rPr>
          <w:color w:val="000000" w:themeColor="text1"/>
          <w:sz w:val="23"/>
          <w:szCs w:val="23"/>
        </w:rPr>
        <w:t>mekanda</w:t>
      </w:r>
      <w:proofErr w:type="gramEnd"/>
      <w:r>
        <w:rPr>
          <w:color w:val="000000" w:themeColor="text1"/>
          <w:sz w:val="23"/>
          <w:szCs w:val="23"/>
        </w:rPr>
        <w:t xml:space="preserve"> bulunabilecek masa</w:t>
      </w:r>
      <w:r w:rsidR="00F4735C">
        <w:rPr>
          <w:color w:val="000000" w:themeColor="text1"/>
          <w:sz w:val="23"/>
          <w:szCs w:val="23"/>
        </w:rPr>
        <w:t xml:space="preserve"> </w:t>
      </w:r>
      <w:r>
        <w:rPr>
          <w:color w:val="000000" w:themeColor="text1"/>
          <w:sz w:val="23"/>
          <w:szCs w:val="23"/>
        </w:rPr>
        <w:softHyphen/>
        <w:t xml:space="preserve">koltuk sayısı ve aynı anda bulunabilecek </w:t>
      </w:r>
      <w:r>
        <w:rPr>
          <w:b/>
          <w:color w:val="000000" w:themeColor="text1"/>
          <w:sz w:val="23"/>
          <w:szCs w:val="23"/>
        </w:rPr>
        <w:t>azami kişi sayısı</w:t>
      </w:r>
      <w:r>
        <w:rPr>
          <w:color w:val="000000" w:themeColor="text1"/>
          <w:sz w:val="23"/>
          <w:szCs w:val="23"/>
        </w:rPr>
        <w:t xml:space="preserve"> tespit edilecektir. Bu risk gruplarındaki yeme</w:t>
      </w:r>
      <w:r w:rsidR="00F4735C">
        <w:rPr>
          <w:color w:val="000000" w:themeColor="text1"/>
          <w:sz w:val="23"/>
          <w:szCs w:val="23"/>
        </w:rPr>
        <w:t xml:space="preserve"> </w:t>
      </w:r>
      <w:r>
        <w:rPr>
          <w:color w:val="000000" w:themeColor="text1"/>
          <w:sz w:val="23"/>
          <w:szCs w:val="23"/>
        </w:rPr>
        <w:softHyphen/>
        <w:t xml:space="preserve">içme yerleri </w:t>
      </w:r>
      <w:r>
        <w:rPr>
          <w:b/>
          <w:color w:val="000000" w:themeColor="text1"/>
          <w:sz w:val="23"/>
          <w:szCs w:val="23"/>
        </w:rPr>
        <w:t>19:00</w:t>
      </w:r>
      <w:r>
        <w:rPr>
          <w:b/>
          <w:color w:val="000000" w:themeColor="text1"/>
          <w:sz w:val="23"/>
          <w:szCs w:val="23"/>
        </w:rPr>
        <w:softHyphen/>
        <w:t>21.00 saatleri</w:t>
      </w:r>
      <w:r>
        <w:rPr>
          <w:color w:val="000000" w:themeColor="text1"/>
          <w:sz w:val="23"/>
          <w:szCs w:val="23"/>
        </w:rPr>
        <w:t xml:space="preserve"> </w:t>
      </w:r>
      <w:r>
        <w:rPr>
          <w:b/>
          <w:color w:val="000000" w:themeColor="text1"/>
          <w:sz w:val="23"/>
          <w:szCs w:val="23"/>
        </w:rPr>
        <w:t>arasında</w:t>
      </w:r>
      <w:r>
        <w:rPr>
          <w:color w:val="000000" w:themeColor="text1"/>
          <w:sz w:val="23"/>
          <w:szCs w:val="23"/>
        </w:rPr>
        <w:t xml:space="preserve"> paket servisi veya </w:t>
      </w:r>
      <w:proofErr w:type="spellStart"/>
      <w:r>
        <w:rPr>
          <w:color w:val="000000" w:themeColor="text1"/>
          <w:sz w:val="23"/>
          <w:szCs w:val="23"/>
        </w:rPr>
        <w:t>gel</w:t>
      </w:r>
      <w:r>
        <w:rPr>
          <w:color w:val="000000" w:themeColor="text1"/>
          <w:sz w:val="23"/>
          <w:szCs w:val="23"/>
        </w:rPr>
        <w:softHyphen/>
        <w:t>al</w:t>
      </w:r>
      <w:proofErr w:type="spellEnd"/>
      <w:r>
        <w:rPr>
          <w:color w:val="000000" w:themeColor="text1"/>
          <w:sz w:val="23"/>
          <w:szCs w:val="23"/>
        </w:rPr>
        <w:t xml:space="preserve"> şeklinde, </w:t>
      </w:r>
      <w:r>
        <w:rPr>
          <w:b/>
          <w:color w:val="000000" w:themeColor="text1"/>
          <w:sz w:val="23"/>
          <w:szCs w:val="23"/>
        </w:rPr>
        <w:t>21</w:t>
      </w:r>
      <w:r w:rsidR="00F4735C">
        <w:rPr>
          <w:b/>
          <w:color w:val="000000" w:themeColor="text1"/>
          <w:sz w:val="23"/>
          <w:szCs w:val="23"/>
        </w:rPr>
        <w:t>.00</w:t>
      </w:r>
      <w:r w:rsidR="00F4735C">
        <w:rPr>
          <w:b/>
          <w:color w:val="000000" w:themeColor="text1"/>
          <w:sz w:val="23"/>
          <w:szCs w:val="23"/>
        </w:rPr>
        <w:softHyphen/>
        <w:t>-</w:t>
      </w:r>
      <w:r>
        <w:rPr>
          <w:b/>
          <w:color w:val="000000" w:themeColor="text1"/>
          <w:sz w:val="23"/>
          <w:szCs w:val="23"/>
        </w:rPr>
        <w:t>24.00 saatleri</w:t>
      </w:r>
      <w:r>
        <w:rPr>
          <w:color w:val="000000" w:themeColor="text1"/>
          <w:sz w:val="23"/>
          <w:szCs w:val="23"/>
        </w:rPr>
        <w:t xml:space="preserve"> </w:t>
      </w:r>
      <w:r>
        <w:rPr>
          <w:b/>
          <w:color w:val="000000" w:themeColor="text1"/>
          <w:sz w:val="23"/>
          <w:szCs w:val="23"/>
        </w:rPr>
        <w:t>arasında</w:t>
      </w:r>
      <w:r>
        <w:rPr>
          <w:color w:val="000000" w:themeColor="text1"/>
          <w:sz w:val="23"/>
          <w:szCs w:val="23"/>
        </w:rPr>
        <w:t xml:space="preserve"> ise sadece paket servis şeklinde hizmet verebilmelerine,</w:t>
      </w:r>
    </w:p>
    <w:p w:rsidR="00347C3B" w:rsidRDefault="00347C3B" w:rsidP="007E48E2">
      <w:pPr>
        <w:ind w:firstLine="567"/>
        <w:jc w:val="both"/>
        <w:rPr>
          <w:color w:val="000000" w:themeColor="text1"/>
          <w:sz w:val="23"/>
          <w:szCs w:val="23"/>
        </w:rPr>
      </w:pPr>
    </w:p>
    <w:p w:rsidR="00347C3B" w:rsidRDefault="00347C3B" w:rsidP="007E48E2">
      <w:pPr>
        <w:ind w:firstLine="567"/>
        <w:jc w:val="both"/>
        <w:rPr>
          <w:color w:val="000000" w:themeColor="text1"/>
          <w:sz w:val="23"/>
          <w:szCs w:val="23"/>
        </w:rPr>
      </w:pPr>
    </w:p>
    <w:p w:rsidR="00347C3B" w:rsidRDefault="00347C3B" w:rsidP="007E48E2">
      <w:pPr>
        <w:ind w:firstLine="567"/>
        <w:jc w:val="both"/>
        <w:rPr>
          <w:color w:val="000000" w:themeColor="text1"/>
          <w:sz w:val="23"/>
          <w:szCs w:val="23"/>
        </w:rPr>
      </w:pPr>
    </w:p>
    <w:p w:rsidR="00347C3B" w:rsidRDefault="00347C3B" w:rsidP="007E48E2">
      <w:pPr>
        <w:ind w:firstLine="567"/>
        <w:jc w:val="both"/>
        <w:rPr>
          <w:color w:val="000000" w:themeColor="text1"/>
          <w:sz w:val="23"/>
          <w:szCs w:val="23"/>
        </w:rPr>
      </w:pPr>
    </w:p>
    <w:p w:rsidR="007E48E2" w:rsidRDefault="007E48E2" w:rsidP="007E48E2">
      <w:pPr>
        <w:spacing w:after="120"/>
        <w:ind w:firstLine="567"/>
        <w:jc w:val="both"/>
        <w:rPr>
          <w:b/>
          <w:color w:val="000000" w:themeColor="text1"/>
          <w:sz w:val="23"/>
          <w:szCs w:val="23"/>
        </w:rPr>
      </w:pPr>
      <w:r>
        <w:rPr>
          <w:color w:val="000000" w:themeColor="text1"/>
          <w:sz w:val="23"/>
          <w:szCs w:val="23"/>
        </w:rPr>
        <w:lastRenderedPageBreak/>
        <w:t>Covid</w:t>
      </w:r>
      <w:r>
        <w:rPr>
          <w:color w:val="000000" w:themeColor="text1"/>
          <w:sz w:val="23"/>
          <w:szCs w:val="23"/>
        </w:rPr>
        <w:softHyphen/>
        <w:t>19 Salgın Yönetimi ve Çalışma Rehberindeki mesafe kuralları ile Ek</w:t>
      </w:r>
      <w:r>
        <w:rPr>
          <w:color w:val="000000" w:themeColor="text1"/>
          <w:sz w:val="23"/>
          <w:szCs w:val="23"/>
        </w:rPr>
        <w:softHyphen/>
        <w:t>1’de yer alan tabloda belirtilen kapasite kullanım oranlarına göre her bir yeme</w:t>
      </w:r>
      <w:r w:rsidR="00F4735C">
        <w:rPr>
          <w:color w:val="000000" w:themeColor="text1"/>
          <w:sz w:val="23"/>
          <w:szCs w:val="23"/>
        </w:rPr>
        <w:t xml:space="preserve"> </w:t>
      </w:r>
      <w:r>
        <w:rPr>
          <w:color w:val="000000" w:themeColor="text1"/>
          <w:sz w:val="23"/>
          <w:szCs w:val="23"/>
        </w:rPr>
        <w:softHyphen/>
        <w:t>içme yeri için Ek</w:t>
      </w:r>
      <w:r>
        <w:rPr>
          <w:color w:val="000000" w:themeColor="text1"/>
          <w:sz w:val="23"/>
          <w:szCs w:val="23"/>
        </w:rPr>
        <w:softHyphen/>
        <w:t xml:space="preserve">2’de örneği verilen oturma düzeni planı hazırlanacak ve içeride aynı anda bulunacak müşteri sayısı müşterilerin içeriden ve dışarıdan rahatlıkla görebileceği şekilde ilan edilmesine, bu işyerlerine </w:t>
      </w:r>
      <w:r>
        <w:rPr>
          <w:b/>
          <w:color w:val="000000" w:themeColor="text1"/>
          <w:sz w:val="23"/>
          <w:szCs w:val="23"/>
        </w:rPr>
        <w:t>HES kodu kontrol edilmeksizin müşteri kabul edilmemesine</w:t>
      </w:r>
      <w:r>
        <w:rPr>
          <w:color w:val="000000" w:themeColor="text1"/>
          <w:sz w:val="23"/>
          <w:szCs w:val="23"/>
        </w:rPr>
        <w:t xml:space="preserve"> ve onaylanan oturma düzeninde belirtilen şeklin dışında </w:t>
      </w:r>
      <w:proofErr w:type="gramStart"/>
      <w:r>
        <w:rPr>
          <w:color w:val="000000" w:themeColor="text1"/>
          <w:sz w:val="23"/>
          <w:szCs w:val="23"/>
        </w:rPr>
        <w:t>mekanda</w:t>
      </w:r>
      <w:proofErr w:type="gramEnd"/>
      <w:r>
        <w:rPr>
          <w:color w:val="000000" w:themeColor="text1"/>
          <w:sz w:val="23"/>
          <w:szCs w:val="23"/>
        </w:rPr>
        <w:t xml:space="preserve"> </w:t>
      </w:r>
      <w:r>
        <w:rPr>
          <w:b/>
          <w:color w:val="000000" w:themeColor="text1"/>
          <w:sz w:val="23"/>
          <w:szCs w:val="23"/>
        </w:rPr>
        <w:t>kesinlikle fazladan masa</w:t>
      </w:r>
      <w:r>
        <w:rPr>
          <w:b/>
          <w:color w:val="000000" w:themeColor="text1"/>
          <w:sz w:val="23"/>
          <w:szCs w:val="23"/>
        </w:rPr>
        <w:softHyphen/>
      </w:r>
      <w:r w:rsidR="00F4735C">
        <w:rPr>
          <w:b/>
          <w:color w:val="000000" w:themeColor="text1"/>
          <w:sz w:val="23"/>
          <w:szCs w:val="23"/>
        </w:rPr>
        <w:t>-</w:t>
      </w:r>
      <w:r>
        <w:rPr>
          <w:b/>
          <w:color w:val="000000" w:themeColor="text1"/>
          <w:sz w:val="23"/>
          <w:szCs w:val="23"/>
        </w:rPr>
        <w:t xml:space="preserve">koltuk bulundurulmamasına, </w:t>
      </w:r>
    </w:p>
    <w:p w:rsidR="007E48E2" w:rsidRDefault="007E48E2" w:rsidP="007E48E2">
      <w:pPr>
        <w:autoSpaceDE w:val="0"/>
        <w:autoSpaceDN w:val="0"/>
        <w:adjustRightInd w:val="0"/>
        <w:ind w:firstLine="567"/>
        <w:jc w:val="both"/>
        <w:rPr>
          <w:rFonts w:eastAsiaTheme="minorHAnsi"/>
          <w:b/>
          <w:bCs/>
          <w:color w:val="000000" w:themeColor="text1"/>
          <w:sz w:val="23"/>
          <w:szCs w:val="23"/>
          <w:lang w:eastAsia="en-US"/>
        </w:rPr>
      </w:pPr>
      <w:r>
        <w:rPr>
          <w:b/>
          <w:color w:val="000000" w:themeColor="text1"/>
          <w:sz w:val="23"/>
          <w:szCs w:val="23"/>
        </w:rPr>
        <w:t xml:space="preserve">4. </w:t>
      </w:r>
      <w:r>
        <w:rPr>
          <w:color w:val="000000" w:themeColor="text1"/>
          <w:sz w:val="23"/>
          <w:szCs w:val="23"/>
        </w:rPr>
        <w:t xml:space="preserve">Girişlerde HES kodu kullanılması şartıyla ve seyirci/refakatçi/misafir alınmaması kaydıyla </w:t>
      </w:r>
      <w:r>
        <w:rPr>
          <w:b/>
          <w:color w:val="000000" w:themeColor="text1"/>
          <w:sz w:val="23"/>
          <w:szCs w:val="23"/>
        </w:rPr>
        <w:t xml:space="preserve">halı saha,  yüzme havuzu ve </w:t>
      </w:r>
      <w:r>
        <w:rPr>
          <w:rFonts w:eastAsiaTheme="minorHAnsi"/>
          <w:b/>
          <w:bCs/>
          <w:color w:val="000000" w:themeColor="text1"/>
          <w:sz w:val="23"/>
          <w:szCs w:val="23"/>
          <w:lang w:eastAsia="en-US"/>
        </w:rPr>
        <w:t>hamam, sauna,  masaj salonu, lunapark vb.</w:t>
      </w:r>
      <w:r>
        <w:rPr>
          <w:b/>
          <w:color w:val="000000" w:themeColor="text1"/>
          <w:sz w:val="23"/>
          <w:szCs w:val="23"/>
        </w:rPr>
        <w:t xml:space="preserve"> tesislerin</w:t>
      </w:r>
      <w:r>
        <w:rPr>
          <w:color w:val="000000" w:themeColor="text1"/>
          <w:sz w:val="23"/>
          <w:szCs w:val="23"/>
        </w:rPr>
        <w:t xml:space="preserve"> 09.00</w:t>
      </w:r>
      <w:r>
        <w:rPr>
          <w:color w:val="000000" w:themeColor="text1"/>
          <w:sz w:val="23"/>
          <w:szCs w:val="23"/>
        </w:rPr>
        <w:softHyphen/>
      </w:r>
      <w:r w:rsidR="00F4735C">
        <w:rPr>
          <w:color w:val="000000" w:themeColor="text1"/>
          <w:sz w:val="23"/>
          <w:szCs w:val="23"/>
        </w:rPr>
        <w:t>-</w:t>
      </w:r>
      <w:r>
        <w:rPr>
          <w:color w:val="000000" w:themeColor="text1"/>
          <w:sz w:val="23"/>
          <w:szCs w:val="23"/>
        </w:rPr>
        <w:t>19.00 saatleri arasında çalışabilmelerine,</w:t>
      </w:r>
    </w:p>
    <w:p w:rsidR="007E48E2" w:rsidRDefault="007E48E2" w:rsidP="007E48E2">
      <w:pPr>
        <w:autoSpaceDE w:val="0"/>
        <w:autoSpaceDN w:val="0"/>
        <w:adjustRightInd w:val="0"/>
        <w:ind w:firstLine="567"/>
        <w:jc w:val="both"/>
        <w:rPr>
          <w:rFonts w:eastAsiaTheme="minorHAnsi"/>
          <w:b/>
          <w:bCs/>
          <w:color w:val="000000" w:themeColor="text1"/>
          <w:sz w:val="23"/>
          <w:szCs w:val="23"/>
          <w:lang w:eastAsia="en-US"/>
        </w:rPr>
      </w:pPr>
      <w:r>
        <w:rPr>
          <w:b/>
          <w:color w:val="000000" w:themeColor="text1"/>
          <w:sz w:val="23"/>
          <w:szCs w:val="23"/>
        </w:rPr>
        <w:t>5</w:t>
      </w:r>
      <w:r w:rsidR="00F4735C">
        <w:rPr>
          <w:color w:val="000000" w:themeColor="text1"/>
          <w:sz w:val="23"/>
          <w:szCs w:val="23"/>
        </w:rPr>
        <w:t>. İlçe</w:t>
      </w:r>
      <w:r>
        <w:rPr>
          <w:color w:val="000000" w:themeColor="text1"/>
          <w:sz w:val="23"/>
          <w:szCs w:val="23"/>
        </w:rPr>
        <w:t xml:space="preserve">mizde </w:t>
      </w:r>
      <w:proofErr w:type="gramStart"/>
      <w:r>
        <w:rPr>
          <w:color w:val="000000" w:themeColor="text1"/>
          <w:sz w:val="23"/>
          <w:szCs w:val="23"/>
        </w:rPr>
        <w:t>nikah</w:t>
      </w:r>
      <w:proofErr w:type="gramEnd"/>
      <w:r>
        <w:rPr>
          <w:color w:val="000000" w:themeColor="text1"/>
          <w:sz w:val="23"/>
          <w:szCs w:val="23"/>
        </w:rPr>
        <w:t xml:space="preserve"> ve nikah merasimi şeklindeki düğünlerin, kişi başına minimum 8 m</w:t>
      </w:r>
      <w:r>
        <w:rPr>
          <w:color w:val="000000" w:themeColor="text1"/>
          <w:sz w:val="23"/>
          <w:szCs w:val="23"/>
          <w:vertAlign w:val="superscript"/>
        </w:rPr>
        <w:t>2</w:t>
      </w:r>
      <w:r>
        <w:rPr>
          <w:color w:val="000000" w:themeColor="text1"/>
          <w:sz w:val="23"/>
          <w:szCs w:val="23"/>
        </w:rPr>
        <w:t xml:space="preserve"> alan ayrılması, katılımcı sayısı 100’ü geçmemesi ve 1 saatle sınırlı olması kaydıyla yapılabilmesine,</w:t>
      </w:r>
    </w:p>
    <w:p w:rsidR="007E48E2" w:rsidRDefault="007E48E2" w:rsidP="007E48E2">
      <w:pPr>
        <w:spacing w:after="120"/>
        <w:ind w:firstLine="567"/>
        <w:jc w:val="both"/>
        <w:rPr>
          <w:rFonts w:eastAsiaTheme="minorEastAsia"/>
          <w:color w:val="000000" w:themeColor="text1"/>
          <w:sz w:val="23"/>
          <w:szCs w:val="23"/>
        </w:rPr>
      </w:pPr>
      <w:proofErr w:type="gramStart"/>
      <w:r>
        <w:rPr>
          <w:b/>
          <w:color w:val="000000" w:themeColor="text1"/>
          <w:sz w:val="23"/>
          <w:szCs w:val="23"/>
        </w:rPr>
        <w:t xml:space="preserve">6. </w:t>
      </w:r>
      <w:r>
        <w:rPr>
          <w:color w:val="000000" w:themeColor="text1"/>
          <w:sz w:val="23"/>
          <w:szCs w:val="23"/>
        </w:rPr>
        <w:t xml:space="preserve">Sivil toplum kuruluşları, kamu kurumu niteliğindeki meslek kuruluşları ve bunların üst kuruluşları, birlikler ve kooperatifler </w:t>
      </w:r>
      <w:r>
        <w:rPr>
          <w:rFonts w:eastAsiaTheme="minorHAnsi"/>
          <w:color w:val="000000" w:themeColor="text1"/>
          <w:sz w:val="23"/>
          <w:szCs w:val="23"/>
          <w:lang w:eastAsia="en-US"/>
        </w:rPr>
        <w:t xml:space="preserve">ile Sivas Ziraat Odası, Sivas – Erzincan Tabip Odası, Sivas Baro Başkanlığı, Sivas Mimarlar Odası ve İlimizde bulunan Mühendisler Odaları </w:t>
      </w:r>
      <w:r>
        <w:rPr>
          <w:color w:val="000000" w:themeColor="text1"/>
          <w:sz w:val="23"/>
          <w:szCs w:val="23"/>
        </w:rPr>
        <w:t>tarafından düzenlenecek genel kurul dâhil kişilerin bir araya gelmesine neden olan her türlü etkinliklerin kişi başına 8 metrekare alan bırakma ve aynı anda bulunabilecek azami kişi sayısı 300’ü geçmemek üzere ilgili kurum / kuruluşların yetkililerince her türlü tedbir alınarak yapılabilmesine, ayrıca bu konudaki denetim faaliyetlerinin kesintisiz yürütülmesi amacıyla yukarıda belirtildiği şekilde kişilerin bir araya gelmesine neden olacak her türlü etkinliğin Valiliğimize (ilgili mevzuatında başkaca bir hüküm bulunmadığı takdirde en az üç gün öncesinden) bildirilmesi sağlanarak bu kurum/kuruluşlarca yapılacak etkinliklerde belirlenen kurallara ve kişi ve alan sınırlamalarına riayet edilip edilmediğinin denetim ekiplerince kontrol edilmesine,</w:t>
      </w:r>
      <w:proofErr w:type="gramEnd"/>
    </w:p>
    <w:p w:rsidR="007E48E2" w:rsidRDefault="007E48E2" w:rsidP="007E48E2">
      <w:pPr>
        <w:spacing w:after="120"/>
        <w:ind w:firstLine="567"/>
        <w:jc w:val="both"/>
        <w:rPr>
          <w:color w:val="000000" w:themeColor="text1"/>
          <w:sz w:val="23"/>
          <w:szCs w:val="23"/>
        </w:rPr>
      </w:pPr>
      <w:r>
        <w:rPr>
          <w:b/>
          <w:color w:val="000000" w:themeColor="text1"/>
          <w:sz w:val="23"/>
          <w:szCs w:val="23"/>
        </w:rPr>
        <w:t xml:space="preserve">7. </w:t>
      </w:r>
      <w:r>
        <w:rPr>
          <w:color w:val="000000" w:themeColor="text1"/>
          <w:sz w:val="23"/>
          <w:szCs w:val="23"/>
        </w:rPr>
        <w:t xml:space="preserve">Benzer şekilde </w:t>
      </w:r>
      <w:proofErr w:type="gramStart"/>
      <w:r>
        <w:rPr>
          <w:color w:val="000000" w:themeColor="text1"/>
          <w:sz w:val="23"/>
          <w:szCs w:val="23"/>
        </w:rPr>
        <w:t>nikah</w:t>
      </w:r>
      <w:proofErr w:type="gramEnd"/>
      <w:r>
        <w:rPr>
          <w:color w:val="000000" w:themeColor="text1"/>
          <w:sz w:val="23"/>
          <w:szCs w:val="23"/>
        </w:rPr>
        <w:t xml:space="preserve"> veya nikah merasimi şeklindeki düğünlerde de kişi ve alan sınırlamalarının kontrolünün sağlanması için nikah ve/veya düğün salonu işletmelerince yapacakları her türlü organizasyon öncesinde kişisel verilere yer verilmeksizin hangi günde hangi saat aralıklarında nikah veya nikah merasimi şeklindeki düğün organizasyonu yapacaklarının en az üç gün öncesinden Valiliğimize e-Devlet kapısından, İçişleri Bakanlığı </w:t>
      </w:r>
      <w:proofErr w:type="spellStart"/>
      <w:r>
        <w:rPr>
          <w:color w:val="000000" w:themeColor="text1"/>
          <w:sz w:val="23"/>
          <w:szCs w:val="23"/>
        </w:rPr>
        <w:t>E</w:t>
      </w:r>
      <w:r>
        <w:rPr>
          <w:color w:val="000000" w:themeColor="text1"/>
          <w:sz w:val="23"/>
          <w:szCs w:val="23"/>
        </w:rPr>
        <w:softHyphen/>
        <w:t>başvuru</w:t>
      </w:r>
      <w:proofErr w:type="spellEnd"/>
      <w:r>
        <w:rPr>
          <w:color w:val="000000" w:themeColor="text1"/>
          <w:sz w:val="23"/>
          <w:szCs w:val="23"/>
        </w:rPr>
        <w:t xml:space="preserve"> sistemi üzerinden ya da doğrudan dilekçe ile bildirilmesinin sağlanmasına, </w:t>
      </w:r>
    </w:p>
    <w:p w:rsidR="007E48E2" w:rsidRDefault="007E48E2" w:rsidP="007E48E2">
      <w:pPr>
        <w:spacing w:after="120"/>
        <w:ind w:firstLine="567"/>
        <w:jc w:val="both"/>
        <w:rPr>
          <w:color w:val="000000" w:themeColor="text1"/>
          <w:sz w:val="23"/>
          <w:szCs w:val="23"/>
        </w:rPr>
      </w:pPr>
      <w:r>
        <w:rPr>
          <w:color w:val="000000" w:themeColor="text1"/>
          <w:sz w:val="23"/>
          <w:szCs w:val="23"/>
        </w:rPr>
        <w:t xml:space="preserve">8. 2020/97 sayılı </w:t>
      </w:r>
      <w:proofErr w:type="spellStart"/>
      <w:r>
        <w:rPr>
          <w:color w:val="000000" w:themeColor="text1"/>
          <w:sz w:val="23"/>
          <w:szCs w:val="23"/>
        </w:rPr>
        <w:t>Hıfzısıhha</w:t>
      </w:r>
      <w:proofErr w:type="spellEnd"/>
      <w:r>
        <w:rPr>
          <w:color w:val="000000" w:themeColor="text1"/>
          <w:sz w:val="23"/>
          <w:szCs w:val="23"/>
        </w:rPr>
        <w:t xml:space="preserve"> Kurul Kararında iptal edilen apartman ve site genel kurullarının ve toplantılarının maske, mesafe ve </w:t>
      </w:r>
      <w:proofErr w:type="gramStart"/>
      <w:r>
        <w:rPr>
          <w:color w:val="000000" w:themeColor="text1"/>
          <w:sz w:val="23"/>
          <w:szCs w:val="23"/>
        </w:rPr>
        <w:t>hijyen</w:t>
      </w:r>
      <w:proofErr w:type="gramEnd"/>
      <w:r>
        <w:rPr>
          <w:color w:val="000000" w:themeColor="text1"/>
          <w:sz w:val="23"/>
          <w:szCs w:val="23"/>
        </w:rPr>
        <w:t xml:space="preserve"> kurallarına uyarak gerçekleştirilmesine, </w:t>
      </w:r>
    </w:p>
    <w:p w:rsidR="00B044DD" w:rsidRDefault="007E48E2" w:rsidP="007E48E2">
      <w:pPr>
        <w:pStyle w:val="Default"/>
        <w:ind w:firstLine="567"/>
        <w:jc w:val="both"/>
        <w:rPr>
          <w:rFonts w:eastAsiaTheme="minorHAnsi"/>
          <w:color w:val="000000" w:themeColor="text1"/>
          <w:sz w:val="23"/>
          <w:szCs w:val="23"/>
          <w:lang w:eastAsia="en-US"/>
        </w:rPr>
      </w:pPr>
      <w:r>
        <w:rPr>
          <w:b/>
          <w:color w:val="000000" w:themeColor="text1"/>
          <w:sz w:val="23"/>
          <w:szCs w:val="23"/>
        </w:rPr>
        <w:t>9.</w:t>
      </w:r>
      <w:r>
        <w:rPr>
          <w:color w:val="000000" w:themeColor="text1"/>
          <w:sz w:val="23"/>
          <w:szCs w:val="23"/>
        </w:rPr>
        <w:t xml:space="preserve"> Yurtdışından ve </w:t>
      </w:r>
      <w:r>
        <w:rPr>
          <w:rFonts w:eastAsiaTheme="minorHAnsi"/>
          <w:color w:val="000000" w:themeColor="text1"/>
          <w:sz w:val="23"/>
          <w:szCs w:val="23"/>
          <w:lang w:eastAsia="en-US"/>
        </w:rPr>
        <w:t>il dışından gelen vatandaşlarımızın 10 gün boyunca ik</w:t>
      </w:r>
      <w:r w:rsidR="00B044DD">
        <w:rPr>
          <w:rFonts w:eastAsiaTheme="minorHAnsi"/>
          <w:color w:val="000000" w:themeColor="text1"/>
          <w:sz w:val="23"/>
          <w:szCs w:val="23"/>
          <w:lang w:eastAsia="en-US"/>
        </w:rPr>
        <w:t xml:space="preserve">ametgâhlarında izole edilmesi, takibinin muhtarlar tarafından gerçekleştirilmesine, 10. günün sonunda PCR testi vermeleri ve test sonucunun negatif olması durumunda dışarı çıkmalarına; </w:t>
      </w:r>
      <w:r>
        <w:rPr>
          <w:rFonts w:eastAsiaTheme="minorHAnsi"/>
          <w:color w:val="000000" w:themeColor="text1"/>
          <w:sz w:val="23"/>
          <w:szCs w:val="23"/>
          <w:lang w:eastAsia="en-US"/>
        </w:rPr>
        <w:t xml:space="preserve"> </w:t>
      </w:r>
    </w:p>
    <w:p w:rsidR="007E48E2" w:rsidRDefault="007E48E2" w:rsidP="007E48E2">
      <w:pPr>
        <w:pStyle w:val="Default"/>
        <w:ind w:firstLine="567"/>
        <w:jc w:val="both"/>
        <w:rPr>
          <w:rFonts w:eastAsiaTheme="minorHAnsi"/>
          <w:color w:val="000000" w:themeColor="text1"/>
          <w:sz w:val="23"/>
          <w:szCs w:val="23"/>
          <w:lang w:eastAsia="en-US"/>
        </w:rPr>
      </w:pPr>
      <w:r>
        <w:rPr>
          <w:rFonts w:eastAsiaTheme="minorHAnsi"/>
          <w:color w:val="000000" w:themeColor="text1"/>
          <w:sz w:val="23"/>
          <w:szCs w:val="23"/>
          <w:lang w:eastAsia="en-US"/>
        </w:rPr>
        <w:t xml:space="preserve"> </w:t>
      </w:r>
    </w:p>
    <w:p w:rsidR="007E48E2" w:rsidRDefault="007E48E2" w:rsidP="007E48E2">
      <w:pPr>
        <w:pStyle w:val="Default"/>
        <w:ind w:firstLine="567"/>
        <w:jc w:val="both"/>
        <w:rPr>
          <w:rFonts w:eastAsiaTheme="minorHAnsi"/>
          <w:color w:val="000000" w:themeColor="text1"/>
          <w:sz w:val="23"/>
          <w:szCs w:val="23"/>
          <w:lang w:eastAsia="en-US"/>
        </w:rPr>
      </w:pPr>
      <w:r>
        <w:rPr>
          <w:b/>
          <w:color w:val="000000" w:themeColor="text1"/>
          <w:sz w:val="23"/>
          <w:szCs w:val="23"/>
        </w:rPr>
        <w:t xml:space="preserve">10. </w:t>
      </w:r>
      <w:r>
        <w:rPr>
          <w:color w:val="000000" w:themeColor="text1"/>
          <w:sz w:val="23"/>
          <w:szCs w:val="23"/>
        </w:rPr>
        <w:t xml:space="preserve">İlimizde eğitim hizmetleri ile ilgili olarak alınan 2021/04-2021/05-2021/06 ve 2021/08 </w:t>
      </w:r>
      <w:proofErr w:type="spellStart"/>
      <w:r>
        <w:rPr>
          <w:color w:val="000000" w:themeColor="text1"/>
          <w:sz w:val="23"/>
          <w:szCs w:val="23"/>
        </w:rPr>
        <w:t>nolu</w:t>
      </w:r>
      <w:proofErr w:type="spellEnd"/>
      <w:r>
        <w:rPr>
          <w:color w:val="000000" w:themeColor="text1"/>
          <w:sz w:val="23"/>
          <w:szCs w:val="23"/>
        </w:rPr>
        <w:t xml:space="preserve"> İl Hıfzıssıhha Kurul Kararlarının uygulanmasına devam edilmesine,</w:t>
      </w:r>
    </w:p>
    <w:p w:rsidR="007E48E2" w:rsidRDefault="007E48E2" w:rsidP="007E48E2">
      <w:pPr>
        <w:pStyle w:val="ListeParagraf"/>
        <w:numPr>
          <w:ilvl w:val="0"/>
          <w:numId w:val="7"/>
        </w:numPr>
        <w:spacing w:line="256" w:lineRule="auto"/>
        <w:ind w:left="1276"/>
        <w:jc w:val="both"/>
        <w:rPr>
          <w:color w:val="000000" w:themeColor="text1"/>
          <w:sz w:val="23"/>
          <w:szCs w:val="23"/>
        </w:rPr>
      </w:pPr>
      <w:r>
        <w:rPr>
          <w:color w:val="000000" w:themeColor="text1"/>
          <w:sz w:val="23"/>
          <w:szCs w:val="23"/>
        </w:rPr>
        <w:t>İl geneli tüm ortaokullarımızın 5-6 ve 7. sınıflarında haftada 2 gün, tüm liselerimizin 9-10 ve 11. sınıflarında haftada 2 gün seyreltilmiş olarak yüz yüze eğitime geçilmesine, yüz yüze eğitim dışındaki derslerin uzaktan eğitim yoluyla devam etmesine,</w:t>
      </w:r>
    </w:p>
    <w:p w:rsidR="007E48E2" w:rsidRDefault="007E48E2" w:rsidP="007E48E2">
      <w:pPr>
        <w:numPr>
          <w:ilvl w:val="0"/>
          <w:numId w:val="7"/>
        </w:numPr>
        <w:spacing w:line="256" w:lineRule="auto"/>
        <w:ind w:left="1276"/>
        <w:jc w:val="both"/>
        <w:rPr>
          <w:color w:val="000000" w:themeColor="text1"/>
          <w:sz w:val="23"/>
          <w:szCs w:val="23"/>
        </w:rPr>
      </w:pPr>
      <w:r>
        <w:rPr>
          <w:color w:val="000000" w:themeColor="text1"/>
          <w:sz w:val="23"/>
          <w:szCs w:val="23"/>
        </w:rPr>
        <w:t>İl geneli tüm liselerdeki sınavların 8 Mart Pazartesi gününden itibaren salgın tedbirleri çerçevesinde yapılmasına,</w:t>
      </w:r>
    </w:p>
    <w:p w:rsidR="007E48E2" w:rsidRDefault="007E48E2" w:rsidP="007E48E2">
      <w:pPr>
        <w:spacing w:line="256" w:lineRule="auto"/>
        <w:ind w:firstLine="567"/>
        <w:jc w:val="both"/>
        <w:rPr>
          <w:color w:val="000000" w:themeColor="text1"/>
          <w:sz w:val="23"/>
          <w:szCs w:val="23"/>
        </w:rPr>
      </w:pPr>
      <w:r>
        <w:rPr>
          <w:b/>
          <w:color w:val="000000" w:themeColor="text1"/>
          <w:sz w:val="23"/>
          <w:szCs w:val="23"/>
        </w:rPr>
        <w:t xml:space="preserve">11. </w:t>
      </w:r>
      <w:r>
        <w:rPr>
          <w:color w:val="000000" w:themeColor="text1"/>
          <w:sz w:val="23"/>
          <w:szCs w:val="23"/>
        </w:rPr>
        <w:t xml:space="preserve">Sivas İl Müftülüğümüzün vatandaşlarımıza yönelik gerçekleştirdiği Kuran kurslarının maske, mesafe, </w:t>
      </w:r>
      <w:proofErr w:type="gramStart"/>
      <w:r>
        <w:rPr>
          <w:color w:val="000000" w:themeColor="text1"/>
          <w:sz w:val="23"/>
          <w:szCs w:val="23"/>
        </w:rPr>
        <w:t>hijyen</w:t>
      </w:r>
      <w:proofErr w:type="gramEnd"/>
      <w:r>
        <w:rPr>
          <w:color w:val="000000" w:themeColor="text1"/>
          <w:sz w:val="23"/>
          <w:szCs w:val="23"/>
        </w:rPr>
        <w:t xml:space="preserve"> kurallarına dikkat edilerek seyreltilmiş sınıflarda faaliyetlerinin başlatılmasına,</w:t>
      </w:r>
    </w:p>
    <w:p w:rsidR="00347C3B" w:rsidRDefault="00347C3B" w:rsidP="007E48E2">
      <w:pPr>
        <w:spacing w:line="256" w:lineRule="auto"/>
        <w:ind w:firstLine="567"/>
        <w:jc w:val="both"/>
        <w:rPr>
          <w:color w:val="000000" w:themeColor="text1"/>
          <w:sz w:val="23"/>
          <w:szCs w:val="23"/>
        </w:rPr>
      </w:pPr>
    </w:p>
    <w:p w:rsidR="00347C3B" w:rsidRDefault="00347C3B" w:rsidP="007E48E2">
      <w:pPr>
        <w:spacing w:line="256" w:lineRule="auto"/>
        <w:ind w:firstLine="567"/>
        <w:jc w:val="both"/>
        <w:rPr>
          <w:color w:val="000000" w:themeColor="text1"/>
          <w:sz w:val="23"/>
          <w:szCs w:val="23"/>
        </w:rPr>
      </w:pPr>
      <w:bookmarkStart w:id="0" w:name="_GoBack"/>
      <w:bookmarkEnd w:id="0"/>
    </w:p>
    <w:p w:rsidR="007E48E2" w:rsidRDefault="007E48E2" w:rsidP="007E48E2">
      <w:pPr>
        <w:spacing w:line="256" w:lineRule="auto"/>
        <w:ind w:firstLine="567"/>
        <w:jc w:val="both"/>
        <w:rPr>
          <w:color w:val="000000" w:themeColor="text1"/>
          <w:sz w:val="23"/>
          <w:szCs w:val="23"/>
        </w:rPr>
      </w:pPr>
      <w:r>
        <w:rPr>
          <w:b/>
          <w:color w:val="000000" w:themeColor="text1"/>
          <w:sz w:val="23"/>
          <w:szCs w:val="23"/>
        </w:rPr>
        <w:lastRenderedPageBreak/>
        <w:t>12.</w:t>
      </w:r>
      <w:r>
        <w:rPr>
          <w:color w:val="000000" w:themeColor="text1"/>
          <w:sz w:val="23"/>
          <w:szCs w:val="23"/>
        </w:rPr>
        <w:t xml:space="preserve"> 2020/97 sayılı Hıfzıssıhha Kurul Kararında belirtilen ve şehir içinde yolcu taşımacılığı yapan özel halk otobüslerinden </w:t>
      </w:r>
      <w:r>
        <w:rPr>
          <w:b/>
          <w:color w:val="000000" w:themeColor="text1"/>
          <w:sz w:val="23"/>
          <w:szCs w:val="23"/>
        </w:rPr>
        <w:t>20 ile 26 oturma yeri olanlar en çok 7 ayakta yolcu yerine 9 ayakta yolcu, 19 ve altında oturma yeri olanlar ise en çok 12 ayakta yolcu yerine 14 ayakta yolcu</w:t>
      </w:r>
      <w:r>
        <w:rPr>
          <w:color w:val="000000" w:themeColor="text1"/>
          <w:sz w:val="23"/>
          <w:szCs w:val="23"/>
        </w:rPr>
        <w:t xml:space="preserve"> alabilmelerine,</w:t>
      </w:r>
    </w:p>
    <w:p w:rsidR="007E48E2" w:rsidRDefault="007E48E2" w:rsidP="007E48E2">
      <w:pPr>
        <w:spacing w:after="120"/>
        <w:ind w:firstLine="567"/>
        <w:jc w:val="both"/>
        <w:rPr>
          <w:rFonts w:eastAsiaTheme="minorEastAsia"/>
          <w:color w:val="000000" w:themeColor="text1"/>
          <w:sz w:val="23"/>
          <w:szCs w:val="23"/>
        </w:rPr>
      </w:pPr>
      <w:r>
        <w:rPr>
          <w:b/>
          <w:color w:val="000000" w:themeColor="text1"/>
          <w:sz w:val="23"/>
          <w:szCs w:val="23"/>
        </w:rPr>
        <w:t>13.</w:t>
      </w:r>
      <w:r>
        <w:rPr>
          <w:color w:val="000000" w:themeColor="text1"/>
          <w:sz w:val="23"/>
          <w:szCs w:val="23"/>
        </w:rPr>
        <w:t xml:space="preserve"> 2021/5 sayılı Cumhurbaşkanlığı Genelgesine istinaden </w:t>
      </w:r>
      <w:r w:rsidR="00B044DD">
        <w:rPr>
          <w:color w:val="000000" w:themeColor="text1"/>
          <w:sz w:val="23"/>
          <w:szCs w:val="23"/>
        </w:rPr>
        <w:t>kamudaki çalışma saatlerinin ilçe</w:t>
      </w:r>
      <w:r>
        <w:rPr>
          <w:color w:val="000000" w:themeColor="text1"/>
          <w:sz w:val="23"/>
          <w:szCs w:val="23"/>
        </w:rPr>
        <w:t>mizde 08:00-12:00 / 13:00-17:00 olarak belirlenmesine,</w:t>
      </w:r>
    </w:p>
    <w:p w:rsidR="007E48E2" w:rsidRDefault="007E48E2" w:rsidP="007E48E2">
      <w:pPr>
        <w:spacing w:after="120"/>
        <w:ind w:firstLine="567"/>
        <w:jc w:val="both"/>
        <w:rPr>
          <w:color w:val="000000" w:themeColor="text1"/>
          <w:sz w:val="23"/>
          <w:szCs w:val="23"/>
        </w:rPr>
      </w:pPr>
      <w:r>
        <w:rPr>
          <w:b/>
          <w:color w:val="000000" w:themeColor="text1"/>
          <w:sz w:val="23"/>
          <w:szCs w:val="23"/>
        </w:rPr>
        <w:t>14.</w:t>
      </w:r>
      <w:r>
        <w:rPr>
          <w:color w:val="000000" w:themeColor="text1"/>
          <w:sz w:val="23"/>
          <w:szCs w:val="23"/>
        </w:rPr>
        <w:t xml:space="preserve"> Sivas dışında vefat eden vatandaşlarımızın defin işlemlerinin ilimizde gerçekleşmesi durumunda cenaze ile birlikte sadece birinci ve ikinci derece yakınlarının şehrimize gelebilmelerine,</w:t>
      </w:r>
    </w:p>
    <w:p w:rsidR="007E48E2" w:rsidRDefault="007E48E2" w:rsidP="007E48E2">
      <w:pPr>
        <w:spacing w:after="120"/>
        <w:ind w:firstLine="567"/>
        <w:jc w:val="both"/>
        <w:rPr>
          <w:color w:val="000000" w:themeColor="text1"/>
          <w:sz w:val="23"/>
          <w:szCs w:val="23"/>
        </w:rPr>
      </w:pPr>
      <w:r>
        <w:rPr>
          <w:b/>
          <w:color w:val="000000" w:themeColor="text1"/>
          <w:sz w:val="23"/>
          <w:szCs w:val="23"/>
        </w:rPr>
        <w:t>15.</w:t>
      </w:r>
      <w:r>
        <w:rPr>
          <w:color w:val="000000" w:themeColor="text1"/>
          <w:sz w:val="23"/>
          <w:szCs w:val="23"/>
        </w:rPr>
        <w:t xml:space="preserve"> Yukarıda belirtilen düzenlemelere ilişkin alınan kararlar ile </w:t>
      </w:r>
      <w:r>
        <w:rPr>
          <w:b/>
          <w:color w:val="000000" w:themeColor="text1"/>
          <w:sz w:val="23"/>
          <w:szCs w:val="23"/>
        </w:rPr>
        <w:t>her bir faaliyet alanı/iş kolu için</w:t>
      </w:r>
      <w:r>
        <w:rPr>
          <w:color w:val="000000" w:themeColor="text1"/>
          <w:sz w:val="23"/>
          <w:szCs w:val="23"/>
        </w:rPr>
        <w:t xml:space="preserve"> Sağlık Bakanlığı “COVİD-19 SALGIN YÖNETİMİ VE ÇALIŞMA REHBERİ” ve ekleri doğrultusunda gerekli önlemlerin alınarak İl Salgın Denetim ekipleri ve kolluk güçleri tarafından Valiliğimizce yapılacak planlanmalara istinaden etkin denetimlerin gerçekleştirilmesine,</w:t>
      </w:r>
    </w:p>
    <w:p w:rsidR="007E48E2" w:rsidRDefault="007E48E2" w:rsidP="007E48E2">
      <w:pPr>
        <w:spacing w:after="120"/>
        <w:ind w:firstLine="567"/>
        <w:jc w:val="both"/>
        <w:rPr>
          <w:color w:val="000000" w:themeColor="text1"/>
          <w:sz w:val="23"/>
          <w:szCs w:val="23"/>
        </w:rPr>
      </w:pPr>
      <w:r>
        <w:rPr>
          <w:color w:val="000000" w:themeColor="text1"/>
          <w:sz w:val="23"/>
          <w:szCs w:val="23"/>
        </w:rPr>
        <w:t>İl</w:t>
      </w:r>
      <w:r w:rsidR="00207BC0">
        <w:rPr>
          <w:color w:val="000000" w:themeColor="text1"/>
          <w:sz w:val="23"/>
          <w:szCs w:val="23"/>
        </w:rPr>
        <w:t>çe</w:t>
      </w:r>
      <w:r>
        <w:rPr>
          <w:color w:val="000000" w:themeColor="text1"/>
          <w:sz w:val="23"/>
          <w:szCs w:val="23"/>
        </w:rPr>
        <w:t xml:space="preserve"> Hıfzıssıhha Kurulumuzca yukarıda alınan kararlara uymayanlara 1593 sayılı Umumi Hıfzıssıhha Kanununun ilgili maddeleri gereğince idari işlem tesis edilmesi ve konusu suç teşkil eden davranışlara ilişkin Türk Ceza Kanununun 195 inci maddesi kapsamında gerekli adli işlemlerin başlatılması hususlarında;</w:t>
      </w:r>
    </w:p>
    <w:p w:rsidR="007E48E2" w:rsidRDefault="007E48E2" w:rsidP="007E48E2">
      <w:pPr>
        <w:spacing w:after="120"/>
        <w:ind w:firstLine="567"/>
        <w:jc w:val="both"/>
        <w:rPr>
          <w:rFonts w:eastAsiaTheme="minorEastAsia"/>
          <w:color w:val="000000" w:themeColor="text1"/>
          <w:sz w:val="23"/>
          <w:szCs w:val="23"/>
        </w:rPr>
      </w:pPr>
      <w:r>
        <w:rPr>
          <w:color w:val="000000" w:themeColor="text1"/>
          <w:sz w:val="23"/>
          <w:szCs w:val="23"/>
        </w:rPr>
        <w:t>Oy birliğiyle karar verilmiştir.</w:t>
      </w:r>
    </w:p>
    <w:p w:rsidR="00FF77E4" w:rsidRDefault="00FF77E4" w:rsidP="00525A17">
      <w:pPr>
        <w:autoSpaceDE w:val="0"/>
        <w:autoSpaceDN w:val="0"/>
        <w:adjustRightInd w:val="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spacing w:after="120"/>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BAŞKAN</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w:t>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FF77E4" w:rsidRDefault="00FF77E4" w:rsidP="00FF77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Hüseyin ÇAMKE</w:t>
      </w:r>
      <w:r w:rsidR="003168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RTEN                  </w:t>
      </w:r>
      <w:r w:rsidR="00207B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Murat AÇIL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Muzaffer Fatih TÜFEKÇİ                    İmranlı Kaymakam V.    </w:t>
      </w:r>
      <w:r w:rsidR="003168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B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Belediye Başkan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Başhekim</w:t>
      </w: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FF77E4" w:rsidRDefault="00FF77E4" w:rsidP="00FF77E4">
      <w:pPr>
        <w:tabs>
          <w:tab w:val="left" w:pos="3681"/>
          <w:tab w:val="left" w:pos="7162"/>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Fatih TURHAN                                                       Emre KESKİN                                                                                                       İlçe Tarım ve Orman Md. V.                                                 Eczacı</w:t>
      </w:r>
    </w:p>
    <w:sectPr w:rsidR="00FF77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70" w:rsidRDefault="00156B70" w:rsidP="00202EC9">
      <w:r>
        <w:separator/>
      </w:r>
    </w:p>
  </w:endnote>
  <w:endnote w:type="continuationSeparator" w:id="0">
    <w:p w:rsidR="00156B70" w:rsidRDefault="00156B70"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4" w:rsidRPr="009E1222" w:rsidRDefault="00FF77E4" w:rsidP="00FF77E4">
    <w:pPr>
      <w:tabs>
        <w:tab w:val="left" w:pos="3681"/>
        <w:tab w:val="left" w:pos="7162"/>
      </w:tabs>
      <w:rPr>
        <w:b/>
        <w:u w:val="single"/>
      </w:rPr>
    </w:pPr>
    <w:r>
      <w:rPr>
        <w:noProof/>
        <w:color w:val="808080" w:themeColor="background1" w:themeShade="80"/>
      </w:rPr>
      <mc:AlternateContent>
        <mc:Choice Requires="wpg">
          <w:drawing>
            <wp:anchor distT="0" distB="0" distL="0" distR="0" simplePos="0" relativeHeight="251660288" behindDoc="0" locked="0" layoutInCell="1" allowOverlap="1" wp14:anchorId="53343EB8" wp14:editId="1656EABE">
              <wp:simplePos x="0" y="0"/>
              <wp:positionH relativeFrom="margin">
                <wp:posOffset>9525</wp:posOffset>
              </wp:positionH>
              <wp:positionV relativeFrom="bottomMargin">
                <wp:posOffset>-40005</wp:posOffset>
              </wp:positionV>
              <wp:extent cx="5943600" cy="32004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06372435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3343EB8" id="Grup 37" o:spid="_x0000_s1026" style="position:absolute;margin-left:.75pt;margin-top:-3.15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Oce1r/dAAAABwEAAA8AAABkcnMvZG93bnJldi54bWxMjs1OwzAQ&#10;hO9IvIO1SNxap21oIcSpAMGNClFS4OjGSxIRr4PtpuHtWU5wnB/NfPl6tJ0Y0IfWkYLZNAGBVDnT&#10;Uq2gfHmYXIIIUZPRnSNU8I0B1sXpSa4z4470jMM21oJHKGRaQRNjn0kZqgatDlPXI3H24bzVkaWv&#10;pfH6yOO2k/MkWUqrW+KHRvd412D1uT1YBfPVLg337/3T7Wb39To8vpWNr0ulzs/Gm2sQEcf4V4Zf&#10;fEaHgpn27kAmiI71BRcVTJYLEBxfLVZs7BWk6Qxkkcv//MUPAAAA//8DAFBLAQItABQABgAIAAAA&#10;IQC2gziS/gAAAOEBAAATAAAAAAAAAAAAAAAAAAAAAABbQ29udGVudF9UeXBlc10ueG1sUEsBAi0A&#10;FAAGAAgAAAAhADj9If/WAAAAlAEAAAsAAAAAAAAAAAAAAAAALwEAAF9yZWxzLy5yZWxzUEsBAi0A&#10;FAAGAAgAAAAhABN2N151AwAAkgoAAA4AAAAAAAAAAAAAAAAALgIAAGRycy9lMm9Eb2MueG1sUEsB&#10;Ai0AFAAGAAgAAAAhAOce1r/dAAAABwEAAA8AAAAAAAAAAAAAAAAAzwUAAGRycy9kb3ducmV2Lnht&#10;bFBLBQYAAAAABAAEAPMAAADZBgAAAAA=&#10;">
              <v:rect id="Dikdörtgen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Tarih"/>
                        <w:tag w:val=""/>
                        <w:id w:val="-106372435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v:textbox>
              </v:shape>
              <w10:wrap type="square" anchorx="margin" anchory="margin"/>
            </v:group>
          </w:pict>
        </mc:Fallback>
      </mc:AlternateContent>
    </w:r>
    <w:r w:rsidR="0032193B">
      <w:rPr>
        <w:b/>
        <w:u w:val="single"/>
      </w:rPr>
      <w:t>03</w:t>
    </w:r>
    <w:r w:rsidR="00805985">
      <w:rPr>
        <w:b/>
        <w:u w:val="single"/>
      </w:rPr>
      <w:t>/</w:t>
    </w:r>
    <w:r w:rsidR="00D15BAD">
      <w:rPr>
        <w:b/>
        <w:u w:val="single"/>
      </w:rPr>
      <w:t>0</w:t>
    </w:r>
    <w:r w:rsidR="0032193B">
      <w:rPr>
        <w:b/>
        <w:u w:val="single"/>
      </w:rPr>
      <w:t>3/2021 tarih ve 2021/04</w:t>
    </w:r>
    <w:r w:rsidRPr="009E1222">
      <w:rPr>
        <w:b/>
        <w:u w:val="single"/>
      </w:rPr>
      <w:t xml:space="preserve"> sayılı İlçe Hıfzıssıhha Kurul Kararıdır.</w:t>
    </w:r>
  </w:p>
  <w:p w:rsidR="00FF77E4" w:rsidRPr="009E1222" w:rsidRDefault="00FF77E4" w:rsidP="00FF77E4">
    <w:pPr>
      <w:pStyle w:val="AltBilgi"/>
      <w:rPr>
        <w:u w:val="single"/>
      </w:rPr>
    </w:pPr>
  </w:p>
  <w:p w:rsidR="009E1222" w:rsidRPr="00FF77E4" w:rsidRDefault="009E1222" w:rsidP="00FF77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70" w:rsidRDefault="00156B70" w:rsidP="00202EC9">
      <w:r>
        <w:separator/>
      </w:r>
    </w:p>
  </w:footnote>
  <w:footnote w:type="continuationSeparator" w:id="0">
    <w:p w:rsidR="00156B70" w:rsidRDefault="00156B70"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10CD3174"/>
    <w:multiLevelType w:val="multilevel"/>
    <w:tmpl w:val="8E468ED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4534C"/>
    <w:multiLevelType w:val="multilevel"/>
    <w:tmpl w:val="8544ED82"/>
    <w:lvl w:ilvl="0">
      <w:start w:val="1"/>
      <w:numFmt w:val="decimal"/>
      <w:lvlText w:val="%1."/>
      <w:lvlJc w:val="left"/>
      <w:pPr>
        <w:ind w:left="1287" w:hanging="360"/>
      </w:pPr>
      <w:rPr>
        <w:b/>
      </w:rPr>
    </w:lvl>
    <w:lvl w:ilvl="1">
      <w:start w:val="1"/>
      <w:numFmt w:val="lowerLetter"/>
      <w:lvlText w:val="%2."/>
      <w:lvlJc w:val="left"/>
      <w:pPr>
        <w:ind w:left="2007" w:hanging="360"/>
      </w:pPr>
      <w:rPr>
        <w:b/>
      </w:rPr>
    </w:lvl>
    <w:lvl w:ilvl="2">
      <w:start w:val="1"/>
      <w:numFmt w:val="lowerRoman"/>
      <w:lvlText w:val="%3."/>
      <w:lvlJc w:val="right"/>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2E762216"/>
    <w:multiLevelType w:val="hybridMultilevel"/>
    <w:tmpl w:val="BE6E02CE"/>
    <w:lvl w:ilvl="0" w:tplc="041F000F">
      <w:start w:val="1"/>
      <w:numFmt w:val="decimal"/>
      <w:lvlText w:val="%1."/>
      <w:lvlJc w:val="left"/>
      <w:pPr>
        <w:ind w:left="644"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5"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21D9C"/>
    <w:rsid w:val="00034AC6"/>
    <w:rsid w:val="00037404"/>
    <w:rsid w:val="000402DD"/>
    <w:rsid w:val="00067BC6"/>
    <w:rsid w:val="00070F3A"/>
    <w:rsid w:val="000749B2"/>
    <w:rsid w:val="000A4624"/>
    <w:rsid w:val="000A5679"/>
    <w:rsid w:val="000C2C56"/>
    <w:rsid w:val="000D6A45"/>
    <w:rsid w:val="000E16EB"/>
    <w:rsid w:val="000E68EF"/>
    <w:rsid w:val="000F549A"/>
    <w:rsid w:val="00102C33"/>
    <w:rsid w:val="00104FBE"/>
    <w:rsid w:val="00113E81"/>
    <w:rsid w:val="00133AF6"/>
    <w:rsid w:val="00143D2D"/>
    <w:rsid w:val="00147A91"/>
    <w:rsid w:val="00156B70"/>
    <w:rsid w:val="001710EB"/>
    <w:rsid w:val="0017288D"/>
    <w:rsid w:val="00185AA7"/>
    <w:rsid w:val="001945B7"/>
    <w:rsid w:val="001A1527"/>
    <w:rsid w:val="001A5940"/>
    <w:rsid w:val="001B5182"/>
    <w:rsid w:val="001B582B"/>
    <w:rsid w:val="001D55A1"/>
    <w:rsid w:val="001D632C"/>
    <w:rsid w:val="001F4D16"/>
    <w:rsid w:val="001F574B"/>
    <w:rsid w:val="00202EC9"/>
    <w:rsid w:val="0020697D"/>
    <w:rsid w:val="00207BC0"/>
    <w:rsid w:val="0021059A"/>
    <w:rsid w:val="00225D9A"/>
    <w:rsid w:val="00230D58"/>
    <w:rsid w:val="002319FD"/>
    <w:rsid w:val="00237915"/>
    <w:rsid w:val="0023792E"/>
    <w:rsid w:val="00241998"/>
    <w:rsid w:val="0025154D"/>
    <w:rsid w:val="00256E7B"/>
    <w:rsid w:val="00270592"/>
    <w:rsid w:val="002A1E9F"/>
    <w:rsid w:val="002A39DD"/>
    <w:rsid w:val="002D6007"/>
    <w:rsid w:val="002E73B0"/>
    <w:rsid w:val="002F3B27"/>
    <w:rsid w:val="003073BB"/>
    <w:rsid w:val="00310968"/>
    <w:rsid w:val="00312D03"/>
    <w:rsid w:val="00313E31"/>
    <w:rsid w:val="00316857"/>
    <w:rsid w:val="0032193B"/>
    <w:rsid w:val="00327582"/>
    <w:rsid w:val="00347C3B"/>
    <w:rsid w:val="003631DF"/>
    <w:rsid w:val="00367203"/>
    <w:rsid w:val="00387BD4"/>
    <w:rsid w:val="00397522"/>
    <w:rsid w:val="003A1BF8"/>
    <w:rsid w:val="003B2B87"/>
    <w:rsid w:val="003C3E9F"/>
    <w:rsid w:val="003C4E69"/>
    <w:rsid w:val="003C6EA4"/>
    <w:rsid w:val="003F0486"/>
    <w:rsid w:val="0040115E"/>
    <w:rsid w:val="00406C85"/>
    <w:rsid w:val="0041063B"/>
    <w:rsid w:val="004142CF"/>
    <w:rsid w:val="00416D99"/>
    <w:rsid w:val="00417137"/>
    <w:rsid w:val="004178ED"/>
    <w:rsid w:val="00421015"/>
    <w:rsid w:val="004301C5"/>
    <w:rsid w:val="0044792B"/>
    <w:rsid w:val="004627BC"/>
    <w:rsid w:val="00464D30"/>
    <w:rsid w:val="0046537C"/>
    <w:rsid w:val="004A15AC"/>
    <w:rsid w:val="004B2161"/>
    <w:rsid w:val="004D4790"/>
    <w:rsid w:val="004E4890"/>
    <w:rsid w:val="004F112D"/>
    <w:rsid w:val="00520ACC"/>
    <w:rsid w:val="00525A17"/>
    <w:rsid w:val="00533EF6"/>
    <w:rsid w:val="005408F6"/>
    <w:rsid w:val="00547FD7"/>
    <w:rsid w:val="0055644F"/>
    <w:rsid w:val="005569D5"/>
    <w:rsid w:val="005775F5"/>
    <w:rsid w:val="005832F4"/>
    <w:rsid w:val="005A3979"/>
    <w:rsid w:val="005A7270"/>
    <w:rsid w:val="005C60E5"/>
    <w:rsid w:val="005D2862"/>
    <w:rsid w:val="005F1613"/>
    <w:rsid w:val="005F654B"/>
    <w:rsid w:val="005F7DE9"/>
    <w:rsid w:val="00604A0F"/>
    <w:rsid w:val="006057DD"/>
    <w:rsid w:val="00611142"/>
    <w:rsid w:val="006311DF"/>
    <w:rsid w:val="00631F1F"/>
    <w:rsid w:val="0063523F"/>
    <w:rsid w:val="00635738"/>
    <w:rsid w:val="006469C0"/>
    <w:rsid w:val="00654483"/>
    <w:rsid w:val="00697075"/>
    <w:rsid w:val="00697F99"/>
    <w:rsid w:val="006E21F9"/>
    <w:rsid w:val="006F24B1"/>
    <w:rsid w:val="00715B6A"/>
    <w:rsid w:val="007233F2"/>
    <w:rsid w:val="0072483D"/>
    <w:rsid w:val="00737E4E"/>
    <w:rsid w:val="00740A4B"/>
    <w:rsid w:val="00741E95"/>
    <w:rsid w:val="0075052D"/>
    <w:rsid w:val="00750D4A"/>
    <w:rsid w:val="00764118"/>
    <w:rsid w:val="00770E95"/>
    <w:rsid w:val="00784E99"/>
    <w:rsid w:val="00791456"/>
    <w:rsid w:val="007B0122"/>
    <w:rsid w:val="007B3DC2"/>
    <w:rsid w:val="007D53B6"/>
    <w:rsid w:val="007E48E2"/>
    <w:rsid w:val="007E7771"/>
    <w:rsid w:val="007F697B"/>
    <w:rsid w:val="00805985"/>
    <w:rsid w:val="00827DAB"/>
    <w:rsid w:val="00833A37"/>
    <w:rsid w:val="00853218"/>
    <w:rsid w:val="00882727"/>
    <w:rsid w:val="00887F4E"/>
    <w:rsid w:val="0089186E"/>
    <w:rsid w:val="00892F8C"/>
    <w:rsid w:val="00897393"/>
    <w:rsid w:val="008A425B"/>
    <w:rsid w:val="008A5F81"/>
    <w:rsid w:val="008B741D"/>
    <w:rsid w:val="008D23E0"/>
    <w:rsid w:val="008E4F3D"/>
    <w:rsid w:val="008F666F"/>
    <w:rsid w:val="008F7207"/>
    <w:rsid w:val="00900A48"/>
    <w:rsid w:val="00900B39"/>
    <w:rsid w:val="00944164"/>
    <w:rsid w:val="0096111E"/>
    <w:rsid w:val="00973E0B"/>
    <w:rsid w:val="0097561F"/>
    <w:rsid w:val="00983325"/>
    <w:rsid w:val="00995690"/>
    <w:rsid w:val="009B48B2"/>
    <w:rsid w:val="009B6C51"/>
    <w:rsid w:val="009C71DB"/>
    <w:rsid w:val="009D5E02"/>
    <w:rsid w:val="009D6E66"/>
    <w:rsid w:val="009E1222"/>
    <w:rsid w:val="009E18A9"/>
    <w:rsid w:val="009E4FEF"/>
    <w:rsid w:val="009E6E3F"/>
    <w:rsid w:val="00A0042D"/>
    <w:rsid w:val="00A0535E"/>
    <w:rsid w:val="00A118E2"/>
    <w:rsid w:val="00A173A1"/>
    <w:rsid w:val="00A20A1E"/>
    <w:rsid w:val="00A27E0B"/>
    <w:rsid w:val="00A27F9B"/>
    <w:rsid w:val="00A32152"/>
    <w:rsid w:val="00A35624"/>
    <w:rsid w:val="00A35FD9"/>
    <w:rsid w:val="00A52AF4"/>
    <w:rsid w:val="00A532BD"/>
    <w:rsid w:val="00A62957"/>
    <w:rsid w:val="00A63057"/>
    <w:rsid w:val="00A74745"/>
    <w:rsid w:val="00A87714"/>
    <w:rsid w:val="00A925F2"/>
    <w:rsid w:val="00A96F7A"/>
    <w:rsid w:val="00AB26F2"/>
    <w:rsid w:val="00AC1792"/>
    <w:rsid w:val="00AE656B"/>
    <w:rsid w:val="00AF0D0A"/>
    <w:rsid w:val="00AF17C0"/>
    <w:rsid w:val="00B028FF"/>
    <w:rsid w:val="00B044DD"/>
    <w:rsid w:val="00B04E83"/>
    <w:rsid w:val="00B320D2"/>
    <w:rsid w:val="00B40A76"/>
    <w:rsid w:val="00B40C9D"/>
    <w:rsid w:val="00B43475"/>
    <w:rsid w:val="00B46F82"/>
    <w:rsid w:val="00B54214"/>
    <w:rsid w:val="00B63FB6"/>
    <w:rsid w:val="00B649E3"/>
    <w:rsid w:val="00B74224"/>
    <w:rsid w:val="00B83021"/>
    <w:rsid w:val="00B843C8"/>
    <w:rsid w:val="00BB3ADA"/>
    <w:rsid w:val="00BC702F"/>
    <w:rsid w:val="00BD2CB4"/>
    <w:rsid w:val="00BD748C"/>
    <w:rsid w:val="00BE26D8"/>
    <w:rsid w:val="00BE37EF"/>
    <w:rsid w:val="00BE3C2A"/>
    <w:rsid w:val="00C162BD"/>
    <w:rsid w:val="00C30EFC"/>
    <w:rsid w:val="00C543DF"/>
    <w:rsid w:val="00C777D0"/>
    <w:rsid w:val="00CA0755"/>
    <w:rsid w:val="00CA3FCF"/>
    <w:rsid w:val="00CA41D7"/>
    <w:rsid w:val="00CB4700"/>
    <w:rsid w:val="00CB7709"/>
    <w:rsid w:val="00CC0DA4"/>
    <w:rsid w:val="00CC2D0C"/>
    <w:rsid w:val="00CF5952"/>
    <w:rsid w:val="00CF764B"/>
    <w:rsid w:val="00D015C6"/>
    <w:rsid w:val="00D10A76"/>
    <w:rsid w:val="00D15BAD"/>
    <w:rsid w:val="00D37001"/>
    <w:rsid w:val="00D37C61"/>
    <w:rsid w:val="00D40E50"/>
    <w:rsid w:val="00D4410E"/>
    <w:rsid w:val="00D60483"/>
    <w:rsid w:val="00D66C54"/>
    <w:rsid w:val="00D76F38"/>
    <w:rsid w:val="00D80686"/>
    <w:rsid w:val="00D84FC4"/>
    <w:rsid w:val="00D90646"/>
    <w:rsid w:val="00D9681A"/>
    <w:rsid w:val="00DA40A9"/>
    <w:rsid w:val="00DA4C46"/>
    <w:rsid w:val="00DA5747"/>
    <w:rsid w:val="00DB47CA"/>
    <w:rsid w:val="00DB7906"/>
    <w:rsid w:val="00DC6695"/>
    <w:rsid w:val="00DD6B0C"/>
    <w:rsid w:val="00DE1FE9"/>
    <w:rsid w:val="00DF40AD"/>
    <w:rsid w:val="00E03844"/>
    <w:rsid w:val="00E1075D"/>
    <w:rsid w:val="00E13F07"/>
    <w:rsid w:val="00E1795E"/>
    <w:rsid w:val="00E27DE0"/>
    <w:rsid w:val="00E4779E"/>
    <w:rsid w:val="00E54FEB"/>
    <w:rsid w:val="00E56E87"/>
    <w:rsid w:val="00E74932"/>
    <w:rsid w:val="00EA11CC"/>
    <w:rsid w:val="00EA153F"/>
    <w:rsid w:val="00EA494E"/>
    <w:rsid w:val="00EC0FF0"/>
    <w:rsid w:val="00ED0838"/>
    <w:rsid w:val="00ED6F67"/>
    <w:rsid w:val="00F04014"/>
    <w:rsid w:val="00F10ED4"/>
    <w:rsid w:val="00F44890"/>
    <w:rsid w:val="00F4735C"/>
    <w:rsid w:val="00F54C6A"/>
    <w:rsid w:val="00F62BAC"/>
    <w:rsid w:val="00F640D7"/>
    <w:rsid w:val="00F667AC"/>
    <w:rsid w:val="00F71A95"/>
    <w:rsid w:val="00F804F9"/>
    <w:rsid w:val="00F939C1"/>
    <w:rsid w:val="00FA37CA"/>
    <w:rsid w:val="00FB07A2"/>
    <w:rsid w:val="00FB2114"/>
    <w:rsid w:val="00FC61E0"/>
    <w:rsid w:val="00FD0712"/>
    <w:rsid w:val="00FD6E05"/>
    <w:rsid w:val="00FF6103"/>
    <w:rsid w:val="00FF7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9029A"/>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B4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B48B2"/>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19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141583008">
      <w:bodyDiv w:val="1"/>
      <w:marLeft w:val="0"/>
      <w:marRight w:val="0"/>
      <w:marTop w:val="0"/>
      <w:marBottom w:val="0"/>
      <w:divBdr>
        <w:top w:val="none" w:sz="0" w:space="0" w:color="auto"/>
        <w:left w:val="none" w:sz="0" w:space="0" w:color="auto"/>
        <w:bottom w:val="none" w:sz="0" w:space="0" w:color="auto"/>
        <w:right w:val="none" w:sz="0" w:space="0" w:color="auto"/>
      </w:divBdr>
    </w:div>
    <w:div w:id="26412260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335453524">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 w:id="1844663447">
      <w:bodyDiv w:val="1"/>
      <w:marLeft w:val="0"/>
      <w:marRight w:val="0"/>
      <w:marTop w:val="0"/>
      <w:marBottom w:val="0"/>
      <w:divBdr>
        <w:top w:val="none" w:sz="0" w:space="0" w:color="auto"/>
        <w:left w:val="none" w:sz="0" w:space="0" w:color="auto"/>
        <w:bottom w:val="none" w:sz="0" w:space="0" w:color="auto"/>
        <w:right w:val="none" w:sz="0" w:space="0" w:color="auto"/>
      </w:divBdr>
    </w:div>
    <w:div w:id="1901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68E0-14EB-4250-9A15-20393D3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Pages>
  <Words>1257</Words>
  <Characters>7167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302</cp:revision>
  <cp:lastPrinted>2021-02-12T12:57:00Z</cp:lastPrinted>
  <dcterms:created xsi:type="dcterms:W3CDTF">2018-04-03T08:47:00Z</dcterms:created>
  <dcterms:modified xsi:type="dcterms:W3CDTF">2021-03-04T11:42:00Z</dcterms:modified>
</cp:coreProperties>
</file>